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099A4" w14:textId="77777777" w:rsidR="00386307" w:rsidRDefault="004E402D" w:rsidP="00386307">
      <w:pPr>
        <w:rPr>
          <w:noProof/>
        </w:rPr>
      </w:pPr>
      <w:r>
        <w:rPr>
          <w:noProof/>
        </w:rPr>
        <mc:AlternateContent>
          <mc:Choice Requires="wps">
            <w:drawing>
              <wp:anchor distT="0" distB="0" distL="114300" distR="114300" simplePos="0" relativeHeight="251668480" behindDoc="0" locked="0" layoutInCell="1" allowOverlap="1" wp14:anchorId="7230914A" wp14:editId="2A34E20B">
                <wp:simplePos x="0" y="0"/>
                <wp:positionH relativeFrom="margin">
                  <wp:posOffset>0</wp:posOffset>
                </wp:positionH>
                <wp:positionV relativeFrom="paragraph">
                  <wp:posOffset>-342265</wp:posOffset>
                </wp:positionV>
                <wp:extent cx="1828800" cy="11734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1828800" cy="1173480"/>
                        </a:xfrm>
                        <a:prstGeom prst="rect">
                          <a:avLst/>
                        </a:prstGeom>
                        <a:noFill/>
                        <a:ln>
                          <a:noFill/>
                        </a:ln>
                      </wps:spPr>
                      <wps:txbx>
                        <w:txbxContent>
                          <w:p w14:paraId="73060847" w14:textId="77777777" w:rsidR="00CD2BDA" w:rsidRPr="00CD2BDA" w:rsidRDefault="00AB6C24" w:rsidP="00CD2BDA">
                            <w:pPr>
                              <w:jc w:val="center"/>
                              <w:rPr>
                                <w:rFonts w:ascii="PROMESH Mesh" w:hAnsi="PROMESH Mesh"/>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PROMESH Mesh" w:hAnsi="PROMESH Mesh"/>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Lady </w:t>
                            </w:r>
                            <w:r w:rsidR="00B9503C">
                              <w:rPr>
                                <w:rFonts w:ascii="PROMESH Mesh" w:hAnsi="PROMESH Mesh"/>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Falcon</w:t>
                            </w:r>
                            <w:r>
                              <w:rPr>
                                <w:rFonts w:ascii="PROMESH Mesh" w:hAnsi="PROMESH Mesh"/>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00B9503C">
                              <w:rPr>
                                <w:rFonts w:ascii="PROMESH Mesh" w:hAnsi="PROMESH Mesh"/>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PROMESH Mesh" w:hAnsi="PROMESH Mesh"/>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Select</w:t>
                            </w:r>
                            <w:r w:rsidR="00B9503C">
                              <w:rPr>
                                <w:rFonts w:ascii="PROMESH Mesh" w:hAnsi="PROMESH Mesh"/>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Girls B</w:t>
                            </w:r>
                            <w:r w:rsidR="00CD2BDA">
                              <w:rPr>
                                <w:rFonts w:ascii="PROMESH Mesh" w:hAnsi="PROMESH Mesh"/>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asketball</w:t>
                            </w:r>
                            <w:r>
                              <w:rPr>
                                <w:rFonts w:ascii="PROMESH Mesh" w:hAnsi="PROMESH Mesh"/>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Club</w:t>
                            </w:r>
                            <w:r w:rsidR="004E402D">
                              <w:rPr>
                                <w:rFonts w:ascii="PROMESH Mesh" w:hAnsi="PROMESH Mesh"/>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30914A" id="_x0000_t202" coordsize="21600,21600" o:spt="202" path="m,l,21600r21600,l21600,xe">
                <v:stroke joinstyle="miter"/>
                <v:path gradientshapeok="t" o:connecttype="rect"/>
              </v:shapetype>
              <v:shape id="Text Box 13" o:spid="_x0000_s1026" type="#_x0000_t202" style="position:absolute;margin-left:0;margin-top:-26.95pt;width:2in;height:92.4pt;z-index:25166848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" filled="f" stroked="f">
                <v:textbox>
                  <w:txbxContent>
                    <w:p w14:paraId="73060847" w14:textId="77777777" w:rsidR="00CD2BDA" w:rsidRPr="00CD2BDA" w:rsidRDefault="00AB6C24" w:rsidP="00CD2BDA">
                      <w:pPr>
                        <w:jc w:val="center"/>
                        <w:rPr>
                          <w:rFonts w:ascii="PROMESH Mesh" w:hAnsi="PROMESH Mesh"/>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PROMESH Mesh" w:hAnsi="PROMESH Mesh"/>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Lady </w:t>
                      </w:r>
                      <w:r w:rsidR="00B9503C">
                        <w:rPr>
                          <w:rFonts w:ascii="PROMESH Mesh" w:hAnsi="PROMESH Mesh"/>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Falcon</w:t>
                      </w:r>
                      <w:r>
                        <w:rPr>
                          <w:rFonts w:ascii="PROMESH Mesh" w:hAnsi="PROMESH Mesh"/>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00B9503C">
                        <w:rPr>
                          <w:rFonts w:ascii="PROMESH Mesh" w:hAnsi="PROMESH Mesh"/>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PROMESH Mesh" w:hAnsi="PROMESH Mesh"/>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Select</w:t>
                      </w:r>
                      <w:r w:rsidR="00B9503C">
                        <w:rPr>
                          <w:rFonts w:ascii="PROMESH Mesh" w:hAnsi="PROMESH Mesh"/>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Girls B</w:t>
                      </w:r>
                      <w:r w:rsidR="00CD2BDA">
                        <w:rPr>
                          <w:rFonts w:ascii="PROMESH Mesh" w:hAnsi="PROMESH Mesh"/>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asketball</w:t>
                      </w:r>
                      <w:r>
                        <w:rPr>
                          <w:rFonts w:ascii="PROMESH Mesh" w:hAnsi="PROMESH Mesh"/>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Club</w:t>
                      </w:r>
                      <w:r w:rsidR="004E402D">
                        <w:rPr>
                          <w:rFonts w:ascii="PROMESH Mesh" w:hAnsi="PROMESH Mesh"/>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v:textbox>
                <w10:wrap anchorx="margin"/>
              </v:shape>
            </w:pict>
          </mc:Fallback>
        </mc:AlternateContent>
      </w:r>
      <w:r w:rsidR="00357B2D">
        <w:rPr>
          <w:noProof/>
        </w:rPr>
        <w:drawing>
          <wp:inline distT="0" distB="0" distL="0" distR="0" wp14:anchorId="62EDD031" wp14:editId="5858E5FB">
            <wp:extent cx="1171125" cy="830984"/>
            <wp:effectExtent l="0" t="0" r="0" b="7620"/>
            <wp:docPr id="12" name="Picture 12" descr="Image result for Fenwick fal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enwick falco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010" cy="846513"/>
                    </a:xfrm>
                    <a:prstGeom prst="rect">
                      <a:avLst/>
                    </a:prstGeom>
                    <a:noFill/>
                    <a:ln>
                      <a:noFill/>
                    </a:ln>
                  </pic:spPr>
                </pic:pic>
              </a:graphicData>
            </a:graphic>
          </wp:inline>
        </w:drawing>
      </w:r>
      <w:r w:rsidR="00386307">
        <w:rPr>
          <w:noProof/>
          <w:sz w:val="32"/>
        </w:rPr>
        <w:tab/>
      </w:r>
      <w:r w:rsidR="00386307">
        <w:rPr>
          <w:noProof/>
          <w:sz w:val="32"/>
        </w:rPr>
        <w:tab/>
      </w:r>
      <w:r w:rsidR="00386307">
        <w:rPr>
          <w:noProof/>
          <w:sz w:val="32"/>
        </w:rPr>
        <w:tab/>
      </w:r>
      <w:r w:rsidR="00386307">
        <w:rPr>
          <w:noProof/>
          <w:sz w:val="32"/>
        </w:rPr>
        <w:tab/>
      </w:r>
      <w:r w:rsidR="00386307">
        <w:rPr>
          <w:noProof/>
          <w:sz w:val="32"/>
        </w:rPr>
        <w:tab/>
      </w:r>
      <w:r w:rsidR="00386307">
        <w:rPr>
          <w:noProof/>
        </w:rPr>
        <w:tab/>
      </w:r>
      <w:r w:rsidR="00386307">
        <w:rPr>
          <w:noProof/>
        </w:rPr>
        <w:tab/>
      </w:r>
      <w:r w:rsidR="00386307">
        <w:rPr>
          <w:noProof/>
        </w:rPr>
        <w:tab/>
      </w:r>
      <w:r w:rsidR="00386307">
        <w:rPr>
          <w:noProof/>
        </w:rPr>
        <w:tab/>
        <w:t xml:space="preserve">            </w:t>
      </w:r>
      <w:r>
        <w:rPr>
          <w:noProof/>
        </w:rPr>
        <w:t xml:space="preserve">        </w:t>
      </w:r>
      <w:r w:rsidR="00357B2D">
        <w:rPr>
          <w:noProof/>
        </w:rPr>
        <w:drawing>
          <wp:inline distT="0" distB="0" distL="0" distR="0" wp14:anchorId="604121C9" wp14:editId="3DBA08F7">
            <wp:extent cx="1171125" cy="830984"/>
            <wp:effectExtent l="0" t="0" r="0" b="7620"/>
            <wp:docPr id="11" name="Picture 11" descr="Image result for Fenwick fal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enwick falco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010" cy="846513"/>
                    </a:xfrm>
                    <a:prstGeom prst="rect">
                      <a:avLst/>
                    </a:prstGeom>
                    <a:noFill/>
                    <a:ln>
                      <a:noFill/>
                    </a:ln>
                  </pic:spPr>
                </pic:pic>
              </a:graphicData>
            </a:graphic>
          </wp:inline>
        </w:drawing>
      </w:r>
      <w:r w:rsidR="00386307">
        <w:rPr>
          <w:noProof/>
        </w:rPr>
        <w:t xml:space="preserve">         </w:t>
      </w:r>
    </w:p>
    <w:p w14:paraId="49788A6C" w14:textId="18738380" w:rsidR="00F01CC0" w:rsidRPr="00CD2BDA" w:rsidRDefault="00B9503C" w:rsidP="00386307">
      <w:pPr>
        <w:jc w:val="center"/>
        <w:rPr>
          <w:rFonts w:ascii="Arial Rounded MT Bold" w:hAnsi="Arial Rounded MT Bold"/>
          <w:b/>
          <w:color w:val="FF0000"/>
          <w:sz w:val="44"/>
        </w:rPr>
      </w:pPr>
      <w:r>
        <w:rPr>
          <w:rFonts w:ascii="Arial Rounded MT Bold" w:hAnsi="Arial Rounded MT Bold"/>
          <w:b/>
          <w:color w:val="FF0000"/>
          <w:sz w:val="44"/>
        </w:rPr>
        <w:t>201</w:t>
      </w:r>
      <w:r w:rsidR="00A8763F">
        <w:rPr>
          <w:rFonts w:ascii="Arial Rounded MT Bold" w:hAnsi="Arial Rounded MT Bold"/>
          <w:b/>
          <w:color w:val="FF0000"/>
          <w:sz w:val="44"/>
        </w:rPr>
        <w:t>9-2020</w:t>
      </w:r>
      <w:r w:rsidR="00F01CC0" w:rsidRPr="00CD2BDA">
        <w:rPr>
          <w:rFonts w:ascii="Arial Rounded MT Bold" w:hAnsi="Arial Rounded MT Bold"/>
          <w:b/>
          <w:color w:val="FF0000"/>
          <w:sz w:val="44"/>
        </w:rPr>
        <w:t xml:space="preserve"> Team Tryouts</w:t>
      </w:r>
    </w:p>
    <w:p w14:paraId="2202208B" w14:textId="77777777" w:rsidR="00F01CC0" w:rsidRPr="00386307" w:rsidRDefault="00386307" w:rsidP="00AB6C24">
      <w:pPr>
        <w:ind w:left="720"/>
        <w:jc w:val="center"/>
        <w:rPr>
          <w:b/>
          <w:sz w:val="24"/>
          <w:u w:val="single"/>
        </w:rPr>
        <w:sectPr w:rsidR="00F01CC0" w:rsidRPr="00386307" w:rsidSect="00DD4E2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360" w:left="720" w:header="720" w:footer="720"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20"/>
          <w:docGrid w:linePitch="360"/>
        </w:sectPr>
      </w:pPr>
      <w:r w:rsidRPr="00386307">
        <w:rPr>
          <w:sz w:val="24"/>
        </w:rPr>
        <w:t xml:space="preserve">Tryouts </w:t>
      </w:r>
      <w:r w:rsidR="00F01CC0" w:rsidRPr="00386307">
        <w:rPr>
          <w:sz w:val="24"/>
        </w:rPr>
        <w:t>will be held on:</w:t>
      </w:r>
    </w:p>
    <w:p w14:paraId="46A73516" w14:textId="3B1C8CF9" w:rsidR="00F01CC0" w:rsidRPr="00CD2BDA" w:rsidRDefault="002B1D5C" w:rsidP="00386307">
      <w:pPr>
        <w:jc w:val="center"/>
        <w:rPr>
          <w:sz w:val="28"/>
        </w:rPr>
      </w:pPr>
      <w:r>
        <w:rPr>
          <w:b/>
          <w:sz w:val="28"/>
          <w:u w:val="single"/>
        </w:rPr>
        <w:t>October 13</w:t>
      </w:r>
      <w:r w:rsidRPr="002B1D5C">
        <w:rPr>
          <w:b/>
          <w:sz w:val="28"/>
          <w:u w:val="single"/>
          <w:vertAlign w:val="superscript"/>
        </w:rPr>
        <w:t>th</w:t>
      </w:r>
      <w:r w:rsidR="00F01CC0" w:rsidRPr="00CD2BDA">
        <w:rPr>
          <w:b/>
          <w:sz w:val="28"/>
          <w:u w:val="single"/>
        </w:rPr>
        <w:t>:</w:t>
      </w:r>
      <w:r w:rsidR="00A23720">
        <w:rPr>
          <w:sz w:val="28"/>
        </w:rPr>
        <w:br/>
        <w:t>5</w:t>
      </w:r>
      <w:r w:rsidR="00A23720" w:rsidRPr="00A23720">
        <w:rPr>
          <w:sz w:val="28"/>
          <w:vertAlign w:val="superscript"/>
        </w:rPr>
        <w:t>th</w:t>
      </w:r>
      <w:r w:rsidR="00A23720">
        <w:rPr>
          <w:sz w:val="28"/>
        </w:rPr>
        <w:t>/6</w:t>
      </w:r>
      <w:r w:rsidR="00A23720" w:rsidRPr="00A23720">
        <w:rPr>
          <w:sz w:val="28"/>
          <w:vertAlign w:val="superscript"/>
        </w:rPr>
        <w:t>th</w:t>
      </w:r>
      <w:r w:rsidR="00A23720">
        <w:rPr>
          <w:sz w:val="28"/>
        </w:rPr>
        <w:t xml:space="preserve"> </w:t>
      </w:r>
      <w:r w:rsidR="00F01CC0" w:rsidRPr="00CD2BDA">
        <w:rPr>
          <w:sz w:val="28"/>
        </w:rPr>
        <w:t>Grade</w:t>
      </w:r>
      <w:r w:rsidR="00A23720">
        <w:rPr>
          <w:sz w:val="28"/>
        </w:rPr>
        <w:t>*</w:t>
      </w:r>
      <w:r w:rsidR="00F01CC0" w:rsidRPr="00CD2BDA">
        <w:rPr>
          <w:sz w:val="28"/>
        </w:rPr>
        <w:t>-</w:t>
      </w:r>
      <w:r w:rsidR="000A75F5">
        <w:rPr>
          <w:sz w:val="28"/>
        </w:rPr>
        <w:t xml:space="preserve"> 4-5 p.m.</w:t>
      </w:r>
      <w:r w:rsidR="00F01CC0" w:rsidRPr="00CD2BDA">
        <w:rPr>
          <w:sz w:val="28"/>
        </w:rPr>
        <w:br/>
      </w:r>
      <w:r w:rsidR="00A23720">
        <w:rPr>
          <w:sz w:val="28"/>
        </w:rPr>
        <w:t>7</w:t>
      </w:r>
      <w:r w:rsidR="00A23720" w:rsidRPr="00A23720">
        <w:rPr>
          <w:sz w:val="28"/>
          <w:vertAlign w:val="superscript"/>
        </w:rPr>
        <w:t>th</w:t>
      </w:r>
      <w:r w:rsidR="00A23720">
        <w:rPr>
          <w:sz w:val="28"/>
        </w:rPr>
        <w:t>/</w:t>
      </w:r>
      <w:r w:rsidR="00F01CC0" w:rsidRPr="00CD2BDA">
        <w:rPr>
          <w:sz w:val="28"/>
        </w:rPr>
        <w:t>8</w:t>
      </w:r>
      <w:r w:rsidR="00F01CC0" w:rsidRPr="00CD2BDA">
        <w:rPr>
          <w:sz w:val="28"/>
          <w:vertAlign w:val="superscript"/>
        </w:rPr>
        <w:t>th</w:t>
      </w:r>
      <w:r w:rsidR="00F01CC0" w:rsidRPr="00CD2BDA">
        <w:rPr>
          <w:sz w:val="28"/>
        </w:rPr>
        <w:t xml:space="preserve"> Grade – </w:t>
      </w:r>
      <w:r w:rsidR="000A75F5">
        <w:rPr>
          <w:sz w:val="28"/>
        </w:rPr>
        <w:t>5-6 p.m.</w:t>
      </w:r>
    </w:p>
    <w:p w14:paraId="17AC5680" w14:textId="4613A04E" w:rsidR="00A23720" w:rsidRDefault="002B1D5C" w:rsidP="00DF4C4D">
      <w:pPr>
        <w:ind w:firstLine="720"/>
        <w:rPr>
          <w:sz w:val="28"/>
        </w:rPr>
        <w:sectPr w:rsidR="00A23720" w:rsidSect="00DD4E21">
          <w:type w:val="continuous"/>
          <w:pgSz w:w="12240" w:h="15840"/>
          <w:pgMar w:top="1440" w:right="1440" w:bottom="1440" w:left="1440" w:header="720" w:footer="720"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num="2" w:space="720"/>
          <w:docGrid w:linePitch="360"/>
        </w:sectPr>
      </w:pPr>
      <w:r>
        <w:rPr>
          <w:b/>
          <w:sz w:val="28"/>
          <w:u w:val="single"/>
        </w:rPr>
        <w:t>October 21</w:t>
      </w:r>
      <w:r w:rsidRPr="002B1D5C">
        <w:rPr>
          <w:b/>
          <w:sz w:val="28"/>
          <w:u w:val="single"/>
          <w:vertAlign w:val="superscript"/>
        </w:rPr>
        <w:t>st</w:t>
      </w:r>
      <w:r w:rsidR="00F01CC0" w:rsidRPr="00CD2BDA">
        <w:rPr>
          <w:b/>
          <w:sz w:val="28"/>
          <w:u w:val="single"/>
        </w:rPr>
        <w:t>:</w:t>
      </w:r>
      <w:r w:rsidR="00F01CC0" w:rsidRPr="00CD2BDA">
        <w:rPr>
          <w:sz w:val="28"/>
        </w:rPr>
        <w:br/>
      </w:r>
      <w:r w:rsidR="00A23720">
        <w:rPr>
          <w:sz w:val="28"/>
        </w:rPr>
        <w:t>5</w:t>
      </w:r>
      <w:r w:rsidR="00A23720">
        <w:rPr>
          <w:sz w:val="28"/>
          <w:vertAlign w:val="superscript"/>
        </w:rPr>
        <w:t>th</w:t>
      </w:r>
      <w:r w:rsidR="00A23720">
        <w:rPr>
          <w:sz w:val="28"/>
        </w:rPr>
        <w:t>/6</w:t>
      </w:r>
      <w:r w:rsidR="00A23720">
        <w:rPr>
          <w:sz w:val="28"/>
          <w:vertAlign w:val="superscript"/>
        </w:rPr>
        <w:t>th</w:t>
      </w:r>
      <w:r w:rsidR="00A23720" w:rsidRPr="00CD2BDA">
        <w:rPr>
          <w:sz w:val="28"/>
        </w:rPr>
        <w:t xml:space="preserve"> </w:t>
      </w:r>
      <w:r w:rsidR="00F01CC0" w:rsidRPr="00CD2BDA">
        <w:rPr>
          <w:sz w:val="28"/>
        </w:rPr>
        <w:t>Grade</w:t>
      </w:r>
      <w:r w:rsidR="00A23720">
        <w:rPr>
          <w:sz w:val="28"/>
        </w:rPr>
        <w:t>*</w:t>
      </w:r>
      <w:r w:rsidR="00F01CC0" w:rsidRPr="00CD2BDA">
        <w:rPr>
          <w:sz w:val="28"/>
        </w:rPr>
        <w:t xml:space="preserve">- </w:t>
      </w:r>
      <w:r w:rsidR="000A75F5">
        <w:rPr>
          <w:sz w:val="28"/>
        </w:rPr>
        <w:t>6:30-7:30 p.m.</w:t>
      </w:r>
      <w:r w:rsidR="00983D04">
        <w:rPr>
          <w:sz w:val="28"/>
        </w:rPr>
        <w:br/>
      </w:r>
      <w:r w:rsidR="00A23720">
        <w:rPr>
          <w:sz w:val="28"/>
        </w:rPr>
        <w:t>7</w:t>
      </w:r>
      <w:r w:rsidR="00A23720" w:rsidRPr="00A23720">
        <w:rPr>
          <w:sz w:val="28"/>
          <w:vertAlign w:val="superscript"/>
        </w:rPr>
        <w:t>th</w:t>
      </w:r>
      <w:r w:rsidR="00A23720">
        <w:rPr>
          <w:sz w:val="28"/>
        </w:rPr>
        <w:t>/</w:t>
      </w:r>
      <w:r w:rsidR="00A23720" w:rsidRPr="00CD2BDA">
        <w:rPr>
          <w:sz w:val="28"/>
        </w:rPr>
        <w:t>8</w:t>
      </w:r>
      <w:r w:rsidR="00A23720" w:rsidRPr="00CD2BDA">
        <w:rPr>
          <w:sz w:val="28"/>
          <w:vertAlign w:val="superscript"/>
        </w:rPr>
        <w:t>th</w:t>
      </w:r>
      <w:r w:rsidR="00A23720" w:rsidRPr="00CD2BDA">
        <w:rPr>
          <w:sz w:val="28"/>
        </w:rPr>
        <w:t xml:space="preserve"> </w:t>
      </w:r>
      <w:r w:rsidR="00F01CC0" w:rsidRPr="00CD2BDA">
        <w:rPr>
          <w:sz w:val="28"/>
        </w:rPr>
        <w:t>Grade</w:t>
      </w:r>
      <w:proofErr w:type="gramStart"/>
      <w:r w:rsidR="00F01CC0" w:rsidRPr="00CD2BDA">
        <w:rPr>
          <w:sz w:val="28"/>
        </w:rPr>
        <w:t xml:space="preserve">- </w:t>
      </w:r>
      <w:r w:rsidR="000A75F5">
        <w:rPr>
          <w:sz w:val="28"/>
        </w:rPr>
        <w:t xml:space="preserve"> 7:30</w:t>
      </w:r>
      <w:proofErr w:type="gramEnd"/>
      <w:r w:rsidR="000A75F5">
        <w:rPr>
          <w:sz w:val="28"/>
        </w:rPr>
        <w:t>-8:30 p.m.</w:t>
      </w:r>
    </w:p>
    <w:p w14:paraId="497F273E" w14:textId="77777777" w:rsidR="00A23720" w:rsidRPr="00563C81" w:rsidRDefault="00A23720" w:rsidP="00A23720">
      <w:pPr>
        <w:sectPr w:rsidR="00A23720" w:rsidRPr="00563C81" w:rsidSect="00DD4E21">
          <w:type w:val="continuous"/>
          <w:pgSz w:w="12240" w:h="15840"/>
          <w:pgMar w:top="1440" w:right="1440" w:bottom="1440" w:left="1440" w:header="720" w:footer="720"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20"/>
          <w:docGrid w:linePitch="360"/>
        </w:sectPr>
      </w:pPr>
      <w:r w:rsidRPr="00563C81">
        <w:t xml:space="preserve">  </w:t>
      </w:r>
      <w:r w:rsidR="00563C81">
        <w:t xml:space="preserve">               </w:t>
      </w:r>
      <w:r w:rsidRPr="00563C81">
        <w:t>*</w:t>
      </w:r>
      <w:r w:rsidR="00983D04" w:rsidRPr="00563C81">
        <w:t xml:space="preserve">Experienced </w:t>
      </w:r>
      <w:r w:rsidRPr="00563C81">
        <w:t>4</w:t>
      </w:r>
      <w:r w:rsidRPr="00563C81">
        <w:rPr>
          <w:vertAlign w:val="superscript"/>
        </w:rPr>
        <w:t>th</w:t>
      </w:r>
      <w:r w:rsidRPr="00563C81">
        <w:t xml:space="preserve"> graders may try out for the 5</w:t>
      </w:r>
      <w:r w:rsidRPr="00563C81">
        <w:rPr>
          <w:vertAlign w:val="superscript"/>
        </w:rPr>
        <w:t>th</w:t>
      </w:r>
      <w:r w:rsidRPr="00563C81">
        <w:t>/6</w:t>
      </w:r>
      <w:r w:rsidRPr="00563C81">
        <w:rPr>
          <w:vertAlign w:val="superscript"/>
        </w:rPr>
        <w:t xml:space="preserve">th </w:t>
      </w:r>
      <w:r w:rsidRPr="00563C81">
        <w:t xml:space="preserve">team </w:t>
      </w:r>
    </w:p>
    <w:p w14:paraId="2E115EF3" w14:textId="77777777" w:rsidR="00F01CC0" w:rsidRPr="00386307" w:rsidRDefault="00F01CC0" w:rsidP="00F01CC0">
      <w:pPr>
        <w:pStyle w:val="ListParagraph"/>
        <w:numPr>
          <w:ilvl w:val="0"/>
          <w:numId w:val="1"/>
        </w:numPr>
        <w:rPr>
          <w:sz w:val="24"/>
        </w:rPr>
      </w:pPr>
      <w:r w:rsidRPr="00386307">
        <w:rPr>
          <w:sz w:val="24"/>
        </w:rPr>
        <w:t>Tryouts will take place in the B</w:t>
      </w:r>
      <w:r w:rsidR="00D46FC3" w:rsidRPr="00386307">
        <w:rPr>
          <w:sz w:val="24"/>
        </w:rPr>
        <w:t xml:space="preserve">ishop Fenwick H.S. gymnasium.  </w:t>
      </w:r>
      <w:r w:rsidR="00D46FC3" w:rsidRPr="00386307">
        <w:rPr>
          <w:b/>
          <w:sz w:val="32"/>
        </w:rPr>
        <w:t>No fee</w:t>
      </w:r>
      <w:r w:rsidR="00D46FC3" w:rsidRPr="00386307">
        <w:rPr>
          <w:sz w:val="32"/>
        </w:rPr>
        <w:t xml:space="preserve"> </w:t>
      </w:r>
      <w:r w:rsidR="00D46FC3" w:rsidRPr="00386307">
        <w:rPr>
          <w:sz w:val="24"/>
        </w:rPr>
        <w:t>to try out.</w:t>
      </w:r>
    </w:p>
    <w:p w14:paraId="6B74598E" w14:textId="5A3789E7" w:rsidR="00F01CC0" w:rsidRPr="00386307" w:rsidRDefault="00F01CC0" w:rsidP="00F01CC0">
      <w:pPr>
        <w:pStyle w:val="ListParagraph"/>
        <w:numPr>
          <w:ilvl w:val="0"/>
          <w:numId w:val="1"/>
        </w:numPr>
        <w:rPr>
          <w:sz w:val="24"/>
        </w:rPr>
      </w:pPr>
      <w:r w:rsidRPr="00386307">
        <w:rPr>
          <w:sz w:val="24"/>
        </w:rPr>
        <w:t>The program has changed from previous years with all new coaches, style of play and league.</w:t>
      </w:r>
      <w:r w:rsidR="00DD4E21">
        <w:rPr>
          <w:sz w:val="24"/>
        </w:rPr>
        <w:t xml:space="preserve">           </w:t>
      </w:r>
      <w:bookmarkStart w:id="0" w:name="_GoBack"/>
      <w:bookmarkEnd w:id="0"/>
      <w:r w:rsidRPr="00386307">
        <w:rPr>
          <w:sz w:val="24"/>
        </w:rPr>
        <w:t xml:space="preserve">  The goal is to get your daughter ready to play basketball at the high school level.</w:t>
      </w:r>
    </w:p>
    <w:p w14:paraId="699C8F26" w14:textId="77777777" w:rsidR="00A23720" w:rsidRDefault="00AB6C24" w:rsidP="00F01CC0">
      <w:pPr>
        <w:pStyle w:val="ListParagraph"/>
        <w:numPr>
          <w:ilvl w:val="0"/>
          <w:numId w:val="1"/>
        </w:numPr>
        <w:rPr>
          <w:sz w:val="24"/>
        </w:rPr>
      </w:pPr>
      <w:r>
        <w:rPr>
          <w:sz w:val="24"/>
        </w:rPr>
        <w:t>A</w:t>
      </w:r>
      <w:r w:rsidR="00F01CC0" w:rsidRPr="00386307">
        <w:rPr>
          <w:sz w:val="24"/>
        </w:rPr>
        <w:t>t least one 7</w:t>
      </w:r>
      <w:r w:rsidR="00F01CC0" w:rsidRPr="00386307">
        <w:rPr>
          <w:sz w:val="24"/>
          <w:vertAlign w:val="superscript"/>
        </w:rPr>
        <w:t>th</w:t>
      </w:r>
      <w:r w:rsidR="00F01CC0" w:rsidRPr="00386307">
        <w:rPr>
          <w:sz w:val="24"/>
        </w:rPr>
        <w:t xml:space="preserve"> and 8</w:t>
      </w:r>
      <w:r w:rsidR="00F01CC0" w:rsidRPr="00386307">
        <w:rPr>
          <w:sz w:val="24"/>
          <w:vertAlign w:val="superscript"/>
        </w:rPr>
        <w:t>th</w:t>
      </w:r>
      <w:r w:rsidR="00F01CC0" w:rsidRPr="00386307">
        <w:rPr>
          <w:sz w:val="24"/>
        </w:rPr>
        <w:t xml:space="preserve"> grade team </w:t>
      </w:r>
      <w:r>
        <w:rPr>
          <w:sz w:val="24"/>
        </w:rPr>
        <w:t xml:space="preserve">will be fielded </w:t>
      </w:r>
      <w:r w:rsidR="00F01CC0" w:rsidRPr="00386307">
        <w:rPr>
          <w:sz w:val="24"/>
        </w:rPr>
        <w:t xml:space="preserve">upon team evaluation by the </w:t>
      </w:r>
      <w:r>
        <w:rPr>
          <w:sz w:val="24"/>
        </w:rPr>
        <w:t>BFHS</w:t>
      </w:r>
      <w:r w:rsidR="00F01CC0" w:rsidRPr="00386307">
        <w:rPr>
          <w:sz w:val="24"/>
        </w:rPr>
        <w:t xml:space="preserve"> and feeder team coaches.  We will keep the teams to between 8 and 10 players at each level to give every player</w:t>
      </w:r>
      <w:r w:rsidR="00A23720">
        <w:rPr>
          <w:sz w:val="24"/>
        </w:rPr>
        <w:t xml:space="preserve"> an opportunity to participate.  </w:t>
      </w:r>
    </w:p>
    <w:p w14:paraId="362C9AAB" w14:textId="77777777" w:rsidR="00982B79" w:rsidRPr="00386307" w:rsidRDefault="00A23720" w:rsidP="00F01CC0">
      <w:pPr>
        <w:pStyle w:val="ListParagraph"/>
        <w:numPr>
          <w:ilvl w:val="0"/>
          <w:numId w:val="1"/>
        </w:numPr>
        <w:rPr>
          <w:sz w:val="24"/>
        </w:rPr>
      </w:pPr>
      <w:r>
        <w:rPr>
          <w:sz w:val="24"/>
        </w:rPr>
        <w:t>A 4</w:t>
      </w:r>
      <w:r w:rsidRPr="00A23720">
        <w:rPr>
          <w:sz w:val="24"/>
          <w:vertAlign w:val="superscript"/>
        </w:rPr>
        <w:t>th</w:t>
      </w:r>
      <w:r>
        <w:rPr>
          <w:sz w:val="24"/>
        </w:rPr>
        <w:t>/5</w:t>
      </w:r>
      <w:r w:rsidRPr="00A23720">
        <w:rPr>
          <w:sz w:val="24"/>
          <w:vertAlign w:val="superscript"/>
        </w:rPr>
        <w:t>th</w:t>
      </w:r>
      <w:r>
        <w:rPr>
          <w:sz w:val="24"/>
        </w:rPr>
        <w:t>/6</w:t>
      </w:r>
      <w:r w:rsidRPr="00A23720">
        <w:rPr>
          <w:sz w:val="24"/>
          <w:vertAlign w:val="superscript"/>
        </w:rPr>
        <w:t>th</w:t>
      </w:r>
      <w:r>
        <w:rPr>
          <w:sz w:val="24"/>
        </w:rPr>
        <w:t xml:space="preserve"> grade team(s) will be formed based on the level of interest, with competition level to be determined by the </w:t>
      </w:r>
      <w:r w:rsidR="00AB6C24">
        <w:rPr>
          <w:sz w:val="24"/>
        </w:rPr>
        <w:t>BFHS</w:t>
      </w:r>
      <w:r>
        <w:rPr>
          <w:sz w:val="24"/>
        </w:rPr>
        <w:t xml:space="preserve"> and feeder team coaches.</w:t>
      </w:r>
    </w:p>
    <w:p w14:paraId="6836613E" w14:textId="77777777" w:rsidR="00F01CC0" w:rsidRPr="00386307" w:rsidRDefault="00F01CC0" w:rsidP="00F01CC0">
      <w:pPr>
        <w:pStyle w:val="ListParagraph"/>
        <w:numPr>
          <w:ilvl w:val="0"/>
          <w:numId w:val="1"/>
        </w:numPr>
        <w:rPr>
          <w:sz w:val="24"/>
        </w:rPr>
      </w:pPr>
      <w:r w:rsidRPr="00386307">
        <w:rPr>
          <w:sz w:val="24"/>
        </w:rPr>
        <w:t>Practices will be held at Bishop Fenwick H.S. and will start in early November.  Games begin in December and end the last week of February.  All games will be played in the Southwest Ohio Basketball League.</w:t>
      </w:r>
    </w:p>
    <w:p w14:paraId="093D8089" w14:textId="77777777" w:rsidR="00F01CC0" w:rsidRPr="00386307" w:rsidRDefault="00F01CC0" w:rsidP="00F01CC0">
      <w:pPr>
        <w:pStyle w:val="ListParagraph"/>
        <w:numPr>
          <w:ilvl w:val="0"/>
          <w:numId w:val="1"/>
        </w:numPr>
        <w:rPr>
          <w:sz w:val="24"/>
        </w:rPr>
      </w:pPr>
      <w:r w:rsidRPr="00386307">
        <w:rPr>
          <w:sz w:val="24"/>
        </w:rPr>
        <w:t xml:space="preserve">League fees, uniform fees will be dependent upon the number of participants and need for uniforms.  </w:t>
      </w:r>
    </w:p>
    <w:p w14:paraId="1778C8A9" w14:textId="77777777" w:rsidR="00F01CC0" w:rsidRDefault="00F01CC0" w:rsidP="00F01CC0">
      <w:pPr>
        <w:pStyle w:val="ListParagraph"/>
        <w:numPr>
          <w:ilvl w:val="0"/>
          <w:numId w:val="1"/>
        </w:numPr>
        <w:rPr>
          <w:sz w:val="24"/>
        </w:rPr>
      </w:pPr>
      <w:r w:rsidRPr="00386307">
        <w:rPr>
          <w:sz w:val="24"/>
        </w:rPr>
        <w:t>Player selection</w:t>
      </w:r>
      <w:r w:rsidR="00AB6C24">
        <w:rPr>
          <w:sz w:val="24"/>
        </w:rPr>
        <w:t>s will be made by BFHS</w:t>
      </w:r>
      <w:r w:rsidRPr="00386307">
        <w:rPr>
          <w:sz w:val="24"/>
        </w:rPr>
        <w:t xml:space="preserve"> coaching staff and feeder coaches.</w:t>
      </w:r>
    </w:p>
    <w:p w14:paraId="0FB6BA6A" w14:textId="77777777" w:rsidR="00B9503C" w:rsidRDefault="00B9503C" w:rsidP="00F01CC0">
      <w:pPr>
        <w:pStyle w:val="ListParagraph"/>
        <w:numPr>
          <w:ilvl w:val="0"/>
          <w:numId w:val="1"/>
        </w:numPr>
        <w:rPr>
          <w:sz w:val="24"/>
        </w:rPr>
      </w:pPr>
      <w:r>
        <w:rPr>
          <w:sz w:val="24"/>
        </w:rPr>
        <w:t>Anyone interested in coaching should contact Coach Brian Mahoney and include coaching experience/resume.</w:t>
      </w:r>
    </w:p>
    <w:p w14:paraId="701A1EC4" w14:textId="77777777" w:rsidR="006A20E7" w:rsidRPr="006A20E7" w:rsidRDefault="006A20E7" w:rsidP="006A20E7">
      <w:pPr>
        <w:pStyle w:val="ListParagraph"/>
        <w:numPr>
          <w:ilvl w:val="0"/>
          <w:numId w:val="1"/>
        </w:numPr>
        <w:rPr>
          <w:sz w:val="24"/>
        </w:rPr>
      </w:pPr>
      <w:r>
        <w:rPr>
          <w:sz w:val="24"/>
        </w:rPr>
        <w:t>Girls</w:t>
      </w:r>
      <w:r w:rsidRPr="006A20E7">
        <w:rPr>
          <w:sz w:val="24"/>
        </w:rPr>
        <w:t xml:space="preserve"> are encouraged to participate in the program in addition</w:t>
      </w:r>
      <w:r>
        <w:rPr>
          <w:sz w:val="24"/>
        </w:rPr>
        <w:t xml:space="preserve"> </w:t>
      </w:r>
      <w:r w:rsidRPr="006A20E7">
        <w:rPr>
          <w:sz w:val="24"/>
        </w:rPr>
        <w:t xml:space="preserve">to their respective </w:t>
      </w:r>
      <w:r>
        <w:rPr>
          <w:sz w:val="24"/>
        </w:rPr>
        <w:t>school</w:t>
      </w:r>
      <w:r w:rsidRPr="006A20E7">
        <w:rPr>
          <w:sz w:val="24"/>
        </w:rPr>
        <w:t xml:space="preserve"> basketball teams.</w:t>
      </w:r>
    </w:p>
    <w:p w14:paraId="351B3020" w14:textId="77777777" w:rsidR="000C05D2" w:rsidRPr="003A4E89" w:rsidRDefault="00357B2D" w:rsidP="00B9503C">
      <w:pPr>
        <w:ind w:left="2160"/>
        <w:rPr>
          <w:b/>
          <w:sz w:val="24"/>
        </w:rPr>
      </w:pPr>
      <w:r>
        <w:rPr>
          <w:noProof/>
        </w:rPr>
        <w:drawing>
          <wp:anchor distT="0" distB="0" distL="114300" distR="114300" simplePos="0" relativeHeight="251664384" behindDoc="0" locked="0" layoutInCell="1" allowOverlap="1" wp14:anchorId="2E287406" wp14:editId="60F7E25E">
            <wp:simplePos x="0" y="0"/>
            <wp:positionH relativeFrom="margin">
              <wp:posOffset>5779770</wp:posOffset>
            </wp:positionH>
            <wp:positionV relativeFrom="margin">
              <wp:posOffset>7715250</wp:posOffset>
            </wp:positionV>
            <wp:extent cx="843915" cy="8286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ketball-16871-large[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43915" cy="828675"/>
                    </a:xfrm>
                    <a:prstGeom prst="rect">
                      <a:avLst/>
                    </a:prstGeom>
                  </pic:spPr>
                </pic:pic>
              </a:graphicData>
            </a:graphic>
          </wp:anchor>
        </w:drawing>
      </w:r>
      <w:r>
        <w:rPr>
          <w:noProof/>
        </w:rPr>
        <w:drawing>
          <wp:anchor distT="0" distB="0" distL="114300" distR="114300" simplePos="0" relativeHeight="251662336" behindDoc="0" locked="0" layoutInCell="1" allowOverlap="1" wp14:anchorId="2E287406" wp14:editId="60F7E25E">
            <wp:simplePos x="0" y="0"/>
            <wp:positionH relativeFrom="margin">
              <wp:posOffset>76200</wp:posOffset>
            </wp:positionH>
            <wp:positionV relativeFrom="margin">
              <wp:posOffset>7715250</wp:posOffset>
            </wp:positionV>
            <wp:extent cx="843915" cy="8286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ketball-16871-large[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43915" cy="828675"/>
                    </a:xfrm>
                    <a:prstGeom prst="rect">
                      <a:avLst/>
                    </a:prstGeom>
                  </pic:spPr>
                </pic:pic>
              </a:graphicData>
            </a:graphic>
          </wp:anchor>
        </w:drawing>
      </w:r>
      <w:r w:rsidR="00F01CC0" w:rsidRPr="00386307">
        <w:rPr>
          <w:sz w:val="24"/>
        </w:rPr>
        <w:t>If you have any further questions, please contact:</w:t>
      </w:r>
      <w:r w:rsidR="00F01CC0" w:rsidRPr="00386307">
        <w:rPr>
          <w:sz w:val="24"/>
        </w:rPr>
        <w:br/>
      </w:r>
      <w:r w:rsidR="00F01CC0" w:rsidRPr="00357B2D">
        <w:rPr>
          <w:b/>
          <w:sz w:val="24"/>
        </w:rPr>
        <w:t>Coach Brian Mahoney</w:t>
      </w:r>
      <w:r w:rsidR="00F01CC0" w:rsidRPr="00386307">
        <w:rPr>
          <w:sz w:val="24"/>
        </w:rPr>
        <w:br/>
      </w:r>
      <w:r w:rsidR="00F01CC0" w:rsidRPr="00357B2D">
        <w:rPr>
          <w:b/>
          <w:sz w:val="24"/>
        </w:rPr>
        <w:t xml:space="preserve">Bishop Fenwick H.S. </w:t>
      </w:r>
      <w:r w:rsidR="00563C81">
        <w:rPr>
          <w:b/>
          <w:sz w:val="24"/>
        </w:rPr>
        <w:t>C</w:t>
      </w:r>
      <w:r w:rsidR="00386307" w:rsidRPr="00357B2D">
        <w:rPr>
          <w:b/>
          <w:sz w:val="24"/>
        </w:rPr>
        <w:t xml:space="preserve">oach &amp; </w:t>
      </w:r>
      <w:r w:rsidR="00AB6C24" w:rsidRPr="00AB6C24">
        <w:rPr>
          <w:b/>
          <w:sz w:val="24"/>
        </w:rPr>
        <w:t xml:space="preserve">Lady Falcons Select Basketball Club </w:t>
      </w:r>
      <w:r w:rsidR="003A4E89">
        <w:rPr>
          <w:b/>
          <w:sz w:val="24"/>
        </w:rPr>
        <w:t>Coordinator</w:t>
      </w:r>
      <w:r w:rsidR="00B9503C">
        <w:rPr>
          <w:b/>
          <w:sz w:val="24"/>
        </w:rPr>
        <w:br/>
      </w:r>
      <w:hyperlink r:id="rId18" w:history="1">
        <w:r w:rsidR="00B9503C" w:rsidRPr="00733086">
          <w:rPr>
            <w:rStyle w:val="Hyperlink"/>
            <w:sz w:val="24"/>
          </w:rPr>
          <w:t>bmahoney1313@yahoo.com</w:t>
        </w:r>
      </w:hyperlink>
      <w:r w:rsidR="00F01CC0" w:rsidRPr="00386307">
        <w:rPr>
          <w:sz w:val="24"/>
        </w:rPr>
        <w:br/>
        <w:t>513-509-4342</w:t>
      </w:r>
    </w:p>
    <w:sectPr w:rsidR="000C05D2" w:rsidRPr="003A4E89" w:rsidSect="00DD4E21">
      <w:type w:val="continuous"/>
      <w:pgSz w:w="12240" w:h="15840"/>
      <w:pgMar w:top="720" w:right="720" w:bottom="720" w:left="720" w:header="720" w:footer="720"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84DA2" w14:textId="77777777" w:rsidR="002C44E9" w:rsidRDefault="002C44E9" w:rsidP="00B9503C">
      <w:pPr>
        <w:spacing w:after="0" w:line="240" w:lineRule="auto"/>
      </w:pPr>
      <w:r>
        <w:separator/>
      </w:r>
    </w:p>
  </w:endnote>
  <w:endnote w:type="continuationSeparator" w:id="0">
    <w:p w14:paraId="19D5099D" w14:textId="77777777" w:rsidR="002C44E9" w:rsidRDefault="002C44E9" w:rsidP="00B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MESH Mesh">
    <w:altName w:val="Calibri"/>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BA6CB" w14:textId="77777777" w:rsidR="00B9503C" w:rsidRDefault="00B95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C1A5" w14:textId="77777777" w:rsidR="00B9503C" w:rsidRDefault="00B950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F796E" w14:textId="77777777" w:rsidR="00B9503C" w:rsidRDefault="00B95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BC91B" w14:textId="77777777" w:rsidR="002C44E9" w:rsidRDefault="002C44E9" w:rsidP="00B9503C">
      <w:pPr>
        <w:spacing w:after="0" w:line="240" w:lineRule="auto"/>
      </w:pPr>
      <w:r>
        <w:separator/>
      </w:r>
    </w:p>
  </w:footnote>
  <w:footnote w:type="continuationSeparator" w:id="0">
    <w:p w14:paraId="4AB102D5" w14:textId="77777777" w:rsidR="002C44E9" w:rsidRDefault="002C44E9" w:rsidP="00B95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CB20" w14:textId="77777777" w:rsidR="00B9503C" w:rsidRDefault="00B95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2889" w14:textId="77777777" w:rsidR="00B9503C" w:rsidRDefault="00B950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36D1" w14:textId="77777777" w:rsidR="00B9503C" w:rsidRDefault="00B95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818EB"/>
    <w:multiLevelType w:val="hybridMultilevel"/>
    <w:tmpl w:val="54CA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CC0"/>
    <w:rsid w:val="00005259"/>
    <w:rsid w:val="0001522C"/>
    <w:rsid w:val="0001621B"/>
    <w:rsid w:val="00020689"/>
    <w:rsid w:val="00021589"/>
    <w:rsid w:val="000226AF"/>
    <w:rsid w:val="0002735E"/>
    <w:rsid w:val="00027AA1"/>
    <w:rsid w:val="000307AF"/>
    <w:rsid w:val="0003641D"/>
    <w:rsid w:val="00086852"/>
    <w:rsid w:val="0009786B"/>
    <w:rsid w:val="000A75F5"/>
    <w:rsid w:val="000B3C28"/>
    <w:rsid w:val="000C05D2"/>
    <w:rsid w:val="000C5FB2"/>
    <w:rsid w:val="000E0780"/>
    <w:rsid w:val="000F11E3"/>
    <w:rsid w:val="001124B0"/>
    <w:rsid w:val="00117EB2"/>
    <w:rsid w:val="00121EA9"/>
    <w:rsid w:val="0013060B"/>
    <w:rsid w:val="00136B55"/>
    <w:rsid w:val="00145B14"/>
    <w:rsid w:val="00147027"/>
    <w:rsid w:val="00152691"/>
    <w:rsid w:val="00152F38"/>
    <w:rsid w:val="00157974"/>
    <w:rsid w:val="00187CE2"/>
    <w:rsid w:val="00193300"/>
    <w:rsid w:val="0019400F"/>
    <w:rsid w:val="001C265F"/>
    <w:rsid w:val="001E0E3B"/>
    <w:rsid w:val="001E7541"/>
    <w:rsid w:val="001F37E2"/>
    <w:rsid w:val="0020165B"/>
    <w:rsid w:val="00211628"/>
    <w:rsid w:val="00211E3C"/>
    <w:rsid w:val="00214A5E"/>
    <w:rsid w:val="0022072C"/>
    <w:rsid w:val="00230171"/>
    <w:rsid w:val="00233F44"/>
    <w:rsid w:val="00245504"/>
    <w:rsid w:val="00273874"/>
    <w:rsid w:val="002830EA"/>
    <w:rsid w:val="002838EF"/>
    <w:rsid w:val="00293389"/>
    <w:rsid w:val="002B1D5C"/>
    <w:rsid w:val="002B756A"/>
    <w:rsid w:val="002C44E9"/>
    <w:rsid w:val="002C4E4A"/>
    <w:rsid w:val="002D1B90"/>
    <w:rsid w:val="002D6AED"/>
    <w:rsid w:val="002D6DA0"/>
    <w:rsid w:val="002F027F"/>
    <w:rsid w:val="002F13B3"/>
    <w:rsid w:val="002F18F7"/>
    <w:rsid w:val="002F7413"/>
    <w:rsid w:val="00337B53"/>
    <w:rsid w:val="00343D8F"/>
    <w:rsid w:val="00347716"/>
    <w:rsid w:val="00356978"/>
    <w:rsid w:val="00357B2D"/>
    <w:rsid w:val="0036765F"/>
    <w:rsid w:val="00386307"/>
    <w:rsid w:val="003A4E89"/>
    <w:rsid w:val="003A6DC4"/>
    <w:rsid w:val="003C0688"/>
    <w:rsid w:val="003C1CB8"/>
    <w:rsid w:val="003C2372"/>
    <w:rsid w:val="003C53EC"/>
    <w:rsid w:val="003C5775"/>
    <w:rsid w:val="003D2494"/>
    <w:rsid w:val="003E52A4"/>
    <w:rsid w:val="003F31B0"/>
    <w:rsid w:val="00411DBF"/>
    <w:rsid w:val="00414067"/>
    <w:rsid w:val="004172FD"/>
    <w:rsid w:val="00422CA8"/>
    <w:rsid w:val="00430E0A"/>
    <w:rsid w:val="0047345D"/>
    <w:rsid w:val="004903F7"/>
    <w:rsid w:val="004D7BE6"/>
    <w:rsid w:val="004E402D"/>
    <w:rsid w:val="004F016C"/>
    <w:rsid w:val="00500855"/>
    <w:rsid w:val="0050199D"/>
    <w:rsid w:val="00545DE4"/>
    <w:rsid w:val="00555951"/>
    <w:rsid w:val="00563C81"/>
    <w:rsid w:val="00576DA6"/>
    <w:rsid w:val="00590088"/>
    <w:rsid w:val="00590A18"/>
    <w:rsid w:val="00591AE0"/>
    <w:rsid w:val="005B1DA7"/>
    <w:rsid w:val="005C32A5"/>
    <w:rsid w:val="005C609D"/>
    <w:rsid w:val="005D27F8"/>
    <w:rsid w:val="005D41FE"/>
    <w:rsid w:val="005D5A9F"/>
    <w:rsid w:val="005D5BF5"/>
    <w:rsid w:val="005E0FFE"/>
    <w:rsid w:val="005E42FF"/>
    <w:rsid w:val="005E7617"/>
    <w:rsid w:val="005F1592"/>
    <w:rsid w:val="005F211F"/>
    <w:rsid w:val="005F2B36"/>
    <w:rsid w:val="005F5531"/>
    <w:rsid w:val="005F61B1"/>
    <w:rsid w:val="00600BFF"/>
    <w:rsid w:val="0062279D"/>
    <w:rsid w:val="0063424F"/>
    <w:rsid w:val="00634583"/>
    <w:rsid w:val="006423D3"/>
    <w:rsid w:val="00653F01"/>
    <w:rsid w:val="006561EB"/>
    <w:rsid w:val="006660B3"/>
    <w:rsid w:val="00674B00"/>
    <w:rsid w:val="00675024"/>
    <w:rsid w:val="00675040"/>
    <w:rsid w:val="00680F62"/>
    <w:rsid w:val="006853A7"/>
    <w:rsid w:val="00692BF8"/>
    <w:rsid w:val="00696159"/>
    <w:rsid w:val="006A20E7"/>
    <w:rsid w:val="006A5CA7"/>
    <w:rsid w:val="006C279D"/>
    <w:rsid w:val="006C2B3D"/>
    <w:rsid w:val="006E1EB7"/>
    <w:rsid w:val="00707068"/>
    <w:rsid w:val="007123DD"/>
    <w:rsid w:val="00716286"/>
    <w:rsid w:val="00721C48"/>
    <w:rsid w:val="00722F27"/>
    <w:rsid w:val="007316B6"/>
    <w:rsid w:val="0073417E"/>
    <w:rsid w:val="0075096D"/>
    <w:rsid w:val="00752068"/>
    <w:rsid w:val="007529D1"/>
    <w:rsid w:val="007603B2"/>
    <w:rsid w:val="00762A1B"/>
    <w:rsid w:val="007853A4"/>
    <w:rsid w:val="00785887"/>
    <w:rsid w:val="007959F1"/>
    <w:rsid w:val="007A0F32"/>
    <w:rsid w:val="007B433A"/>
    <w:rsid w:val="007B44E0"/>
    <w:rsid w:val="007C7F47"/>
    <w:rsid w:val="007F5CC8"/>
    <w:rsid w:val="007F7E30"/>
    <w:rsid w:val="00822138"/>
    <w:rsid w:val="008331D4"/>
    <w:rsid w:val="008361B6"/>
    <w:rsid w:val="00840632"/>
    <w:rsid w:val="00841D66"/>
    <w:rsid w:val="00842D0B"/>
    <w:rsid w:val="008554CD"/>
    <w:rsid w:val="00872AC9"/>
    <w:rsid w:val="00876E77"/>
    <w:rsid w:val="0089179D"/>
    <w:rsid w:val="008A0C59"/>
    <w:rsid w:val="008A5526"/>
    <w:rsid w:val="008B1890"/>
    <w:rsid w:val="008D40F0"/>
    <w:rsid w:val="008F204F"/>
    <w:rsid w:val="009261B6"/>
    <w:rsid w:val="00930667"/>
    <w:rsid w:val="00930799"/>
    <w:rsid w:val="00933655"/>
    <w:rsid w:val="009359B6"/>
    <w:rsid w:val="00945DFF"/>
    <w:rsid w:val="00947E67"/>
    <w:rsid w:val="00955400"/>
    <w:rsid w:val="00977B90"/>
    <w:rsid w:val="00982B79"/>
    <w:rsid w:val="00983D04"/>
    <w:rsid w:val="00991B21"/>
    <w:rsid w:val="0099425B"/>
    <w:rsid w:val="009C0F5A"/>
    <w:rsid w:val="009C73E7"/>
    <w:rsid w:val="009C7BF6"/>
    <w:rsid w:val="009E4BB3"/>
    <w:rsid w:val="009E715A"/>
    <w:rsid w:val="00A00311"/>
    <w:rsid w:val="00A16153"/>
    <w:rsid w:val="00A178F4"/>
    <w:rsid w:val="00A23720"/>
    <w:rsid w:val="00A70A65"/>
    <w:rsid w:val="00A81B73"/>
    <w:rsid w:val="00A8725E"/>
    <w:rsid w:val="00A8763F"/>
    <w:rsid w:val="00AA6D58"/>
    <w:rsid w:val="00AA748B"/>
    <w:rsid w:val="00AB6C24"/>
    <w:rsid w:val="00AC4A4C"/>
    <w:rsid w:val="00AC5C6D"/>
    <w:rsid w:val="00AD2486"/>
    <w:rsid w:val="00AD4127"/>
    <w:rsid w:val="00AD647A"/>
    <w:rsid w:val="00AE29D9"/>
    <w:rsid w:val="00B02B7E"/>
    <w:rsid w:val="00B05D7D"/>
    <w:rsid w:val="00B141CF"/>
    <w:rsid w:val="00B17348"/>
    <w:rsid w:val="00B17A4D"/>
    <w:rsid w:val="00B3771D"/>
    <w:rsid w:val="00B70859"/>
    <w:rsid w:val="00B74E21"/>
    <w:rsid w:val="00B7606C"/>
    <w:rsid w:val="00B94AA7"/>
    <w:rsid w:val="00B9503C"/>
    <w:rsid w:val="00B9710C"/>
    <w:rsid w:val="00BB3A8A"/>
    <w:rsid w:val="00BC08EB"/>
    <w:rsid w:val="00BD32E3"/>
    <w:rsid w:val="00BE3FF5"/>
    <w:rsid w:val="00BE504D"/>
    <w:rsid w:val="00C03ED7"/>
    <w:rsid w:val="00C21AF8"/>
    <w:rsid w:val="00C30440"/>
    <w:rsid w:val="00C31EA0"/>
    <w:rsid w:val="00C635A7"/>
    <w:rsid w:val="00C67A34"/>
    <w:rsid w:val="00C9278A"/>
    <w:rsid w:val="00CA7647"/>
    <w:rsid w:val="00CD2BDA"/>
    <w:rsid w:val="00CD5C2C"/>
    <w:rsid w:val="00CD6407"/>
    <w:rsid w:val="00CE6326"/>
    <w:rsid w:val="00CE6C36"/>
    <w:rsid w:val="00CF1732"/>
    <w:rsid w:val="00CF47BD"/>
    <w:rsid w:val="00D01EF5"/>
    <w:rsid w:val="00D04D7E"/>
    <w:rsid w:val="00D1532C"/>
    <w:rsid w:val="00D2339D"/>
    <w:rsid w:val="00D24B9F"/>
    <w:rsid w:val="00D30C05"/>
    <w:rsid w:val="00D36DCE"/>
    <w:rsid w:val="00D46FC3"/>
    <w:rsid w:val="00D62C57"/>
    <w:rsid w:val="00DA18E1"/>
    <w:rsid w:val="00DC2A4F"/>
    <w:rsid w:val="00DC3005"/>
    <w:rsid w:val="00DC73DE"/>
    <w:rsid w:val="00DD3B05"/>
    <w:rsid w:val="00DD4E21"/>
    <w:rsid w:val="00DD6FB6"/>
    <w:rsid w:val="00DE1D5A"/>
    <w:rsid w:val="00DE25D7"/>
    <w:rsid w:val="00DF4C4D"/>
    <w:rsid w:val="00DF5C07"/>
    <w:rsid w:val="00E52A4A"/>
    <w:rsid w:val="00E530C6"/>
    <w:rsid w:val="00E56706"/>
    <w:rsid w:val="00E730E3"/>
    <w:rsid w:val="00E83894"/>
    <w:rsid w:val="00E86EFD"/>
    <w:rsid w:val="00E94CA7"/>
    <w:rsid w:val="00E97790"/>
    <w:rsid w:val="00EA310C"/>
    <w:rsid w:val="00EA5DD9"/>
    <w:rsid w:val="00EC06B9"/>
    <w:rsid w:val="00EC64A6"/>
    <w:rsid w:val="00ED0181"/>
    <w:rsid w:val="00EE0194"/>
    <w:rsid w:val="00EE5284"/>
    <w:rsid w:val="00EE5B50"/>
    <w:rsid w:val="00EF42F1"/>
    <w:rsid w:val="00F00885"/>
    <w:rsid w:val="00F01CC0"/>
    <w:rsid w:val="00F03A9B"/>
    <w:rsid w:val="00F05A83"/>
    <w:rsid w:val="00F069FA"/>
    <w:rsid w:val="00F134D9"/>
    <w:rsid w:val="00F17165"/>
    <w:rsid w:val="00F31891"/>
    <w:rsid w:val="00F35239"/>
    <w:rsid w:val="00F67983"/>
    <w:rsid w:val="00F81A79"/>
    <w:rsid w:val="00F95CA2"/>
    <w:rsid w:val="00FA2170"/>
    <w:rsid w:val="00FB3477"/>
    <w:rsid w:val="00FC18A9"/>
    <w:rsid w:val="00FC3CDF"/>
    <w:rsid w:val="00FC7930"/>
    <w:rsid w:val="00FE36E2"/>
    <w:rsid w:val="00FE515A"/>
    <w:rsid w:val="00FF0FBF"/>
    <w:rsid w:val="00FF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EE6332"/>
  <w15:chartTrackingRefBased/>
  <w15:docId w15:val="{34452147-0883-4F07-B7EA-40A66AEF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CC0"/>
    <w:rPr>
      <w:color w:val="0563C1" w:themeColor="hyperlink"/>
      <w:u w:val="single"/>
    </w:rPr>
  </w:style>
  <w:style w:type="paragraph" w:styleId="ListParagraph">
    <w:name w:val="List Paragraph"/>
    <w:basedOn w:val="Normal"/>
    <w:uiPriority w:val="34"/>
    <w:qFormat/>
    <w:rsid w:val="00F01CC0"/>
    <w:pPr>
      <w:ind w:left="720"/>
      <w:contextualSpacing/>
    </w:pPr>
  </w:style>
  <w:style w:type="paragraph" w:styleId="BalloonText">
    <w:name w:val="Balloon Text"/>
    <w:basedOn w:val="Normal"/>
    <w:link w:val="BalloonTextChar"/>
    <w:uiPriority w:val="99"/>
    <w:semiHidden/>
    <w:unhideWhenUsed/>
    <w:rsid w:val="003C1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CB8"/>
    <w:rPr>
      <w:rFonts w:ascii="Segoe UI" w:hAnsi="Segoe UI" w:cs="Segoe UI"/>
      <w:sz w:val="18"/>
      <w:szCs w:val="18"/>
    </w:rPr>
  </w:style>
  <w:style w:type="character" w:styleId="UnresolvedMention">
    <w:name w:val="Unresolved Mention"/>
    <w:basedOn w:val="DefaultParagraphFont"/>
    <w:uiPriority w:val="99"/>
    <w:semiHidden/>
    <w:unhideWhenUsed/>
    <w:rsid w:val="00B9503C"/>
    <w:rPr>
      <w:color w:val="808080"/>
      <w:shd w:val="clear" w:color="auto" w:fill="E6E6E6"/>
    </w:rPr>
  </w:style>
  <w:style w:type="character" w:styleId="CommentReference">
    <w:name w:val="annotation reference"/>
    <w:basedOn w:val="DefaultParagraphFont"/>
    <w:uiPriority w:val="99"/>
    <w:semiHidden/>
    <w:unhideWhenUsed/>
    <w:rsid w:val="00B9503C"/>
    <w:rPr>
      <w:sz w:val="16"/>
      <w:szCs w:val="16"/>
    </w:rPr>
  </w:style>
  <w:style w:type="paragraph" w:styleId="CommentText">
    <w:name w:val="annotation text"/>
    <w:basedOn w:val="Normal"/>
    <w:link w:val="CommentTextChar"/>
    <w:uiPriority w:val="99"/>
    <w:semiHidden/>
    <w:unhideWhenUsed/>
    <w:rsid w:val="00B9503C"/>
    <w:pPr>
      <w:spacing w:line="240" w:lineRule="auto"/>
    </w:pPr>
    <w:rPr>
      <w:sz w:val="20"/>
      <w:szCs w:val="20"/>
    </w:rPr>
  </w:style>
  <w:style w:type="character" w:customStyle="1" w:styleId="CommentTextChar">
    <w:name w:val="Comment Text Char"/>
    <w:basedOn w:val="DefaultParagraphFont"/>
    <w:link w:val="CommentText"/>
    <w:uiPriority w:val="99"/>
    <w:semiHidden/>
    <w:rsid w:val="00B9503C"/>
    <w:rPr>
      <w:sz w:val="20"/>
      <w:szCs w:val="20"/>
    </w:rPr>
  </w:style>
  <w:style w:type="paragraph" w:styleId="CommentSubject">
    <w:name w:val="annotation subject"/>
    <w:basedOn w:val="CommentText"/>
    <w:next w:val="CommentText"/>
    <w:link w:val="CommentSubjectChar"/>
    <w:uiPriority w:val="99"/>
    <w:semiHidden/>
    <w:unhideWhenUsed/>
    <w:rsid w:val="00B9503C"/>
    <w:rPr>
      <w:b/>
      <w:bCs/>
    </w:rPr>
  </w:style>
  <w:style w:type="character" w:customStyle="1" w:styleId="CommentSubjectChar">
    <w:name w:val="Comment Subject Char"/>
    <w:basedOn w:val="CommentTextChar"/>
    <w:link w:val="CommentSubject"/>
    <w:uiPriority w:val="99"/>
    <w:semiHidden/>
    <w:rsid w:val="00B9503C"/>
    <w:rPr>
      <w:b/>
      <w:bCs/>
      <w:sz w:val="20"/>
      <w:szCs w:val="20"/>
    </w:rPr>
  </w:style>
  <w:style w:type="paragraph" w:styleId="Header">
    <w:name w:val="header"/>
    <w:basedOn w:val="Normal"/>
    <w:link w:val="HeaderChar"/>
    <w:uiPriority w:val="99"/>
    <w:unhideWhenUsed/>
    <w:rsid w:val="00B95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03C"/>
  </w:style>
  <w:style w:type="paragraph" w:styleId="Footer">
    <w:name w:val="footer"/>
    <w:basedOn w:val="Normal"/>
    <w:link w:val="FooterChar"/>
    <w:uiPriority w:val="99"/>
    <w:unhideWhenUsed/>
    <w:rsid w:val="00B95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582715">
      <w:bodyDiv w:val="1"/>
      <w:marLeft w:val="0"/>
      <w:marRight w:val="0"/>
      <w:marTop w:val="0"/>
      <w:marBottom w:val="0"/>
      <w:divBdr>
        <w:top w:val="none" w:sz="0" w:space="0" w:color="auto"/>
        <w:left w:val="none" w:sz="0" w:space="0" w:color="auto"/>
        <w:bottom w:val="none" w:sz="0" w:space="0" w:color="auto"/>
        <w:right w:val="none" w:sz="0" w:space="0" w:color="auto"/>
      </w:divBdr>
      <w:divsChild>
        <w:div w:id="1156728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044349">
              <w:marLeft w:val="0"/>
              <w:marRight w:val="0"/>
              <w:marTop w:val="0"/>
              <w:marBottom w:val="0"/>
              <w:divBdr>
                <w:top w:val="none" w:sz="0" w:space="0" w:color="auto"/>
                <w:left w:val="none" w:sz="0" w:space="0" w:color="auto"/>
                <w:bottom w:val="none" w:sz="0" w:space="0" w:color="auto"/>
                <w:right w:val="none" w:sz="0" w:space="0" w:color="auto"/>
              </w:divBdr>
              <w:divsChild>
                <w:div w:id="873805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0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0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bmahoney1313@yaho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B0F96FCF319248996CAC43EAC27C2F" ma:contentTypeVersion="12" ma:contentTypeDescription="Create a new document." ma:contentTypeScope="" ma:versionID="62f63369f59fb7dac12a22d35636de0a">
  <xsd:schema xmlns:xsd="http://www.w3.org/2001/XMLSchema" xmlns:xs="http://www.w3.org/2001/XMLSchema" xmlns:p="http://schemas.microsoft.com/office/2006/metadata/properties" xmlns:ns3="4e23971f-5541-43d6-ad79-61bb00a78611" xmlns:ns4="47de0671-ddbe-4dfa-ac40-4fe8c8adc545" targetNamespace="http://schemas.microsoft.com/office/2006/metadata/properties" ma:root="true" ma:fieldsID="19f68c79fca6372ca42a0503b0dea64b" ns3:_="" ns4:_="">
    <xsd:import namespace="4e23971f-5541-43d6-ad79-61bb00a78611"/>
    <xsd:import namespace="47de0671-ddbe-4dfa-ac40-4fe8c8adc5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3971f-5541-43d6-ad79-61bb00a78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de0671-ddbe-4dfa-ac40-4fe8c8adc54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9F485-60A3-41DB-A944-FB47D5FBB1C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4e23971f-5541-43d6-ad79-61bb00a78611"/>
    <ds:schemaRef ds:uri="http://schemas.microsoft.com/office/infopath/2007/PartnerControls"/>
    <ds:schemaRef ds:uri="47de0671-ddbe-4dfa-ac40-4fe8c8adc545"/>
    <ds:schemaRef ds:uri="http://www.w3.org/XML/1998/namespace"/>
  </ds:schemaRefs>
</ds:datastoreItem>
</file>

<file path=customXml/itemProps2.xml><?xml version="1.0" encoding="utf-8"?>
<ds:datastoreItem xmlns:ds="http://schemas.openxmlformats.org/officeDocument/2006/customXml" ds:itemID="{6D288E60-AD08-4690-93AE-EA9848C80580}">
  <ds:schemaRefs>
    <ds:schemaRef ds:uri="http://schemas.microsoft.com/sharepoint/v3/contenttype/forms"/>
  </ds:schemaRefs>
</ds:datastoreItem>
</file>

<file path=customXml/itemProps3.xml><?xml version="1.0" encoding="utf-8"?>
<ds:datastoreItem xmlns:ds="http://schemas.openxmlformats.org/officeDocument/2006/customXml" ds:itemID="{57669B7C-E33E-46ED-8287-8F904FA66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3971f-5541-43d6-ad79-61bb00a78611"/>
    <ds:schemaRef ds:uri="47de0671-ddbe-4dfa-ac40-4fe8c8adc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Mahoney, Amanda</dc:creator>
  <cp:keywords/>
  <dc:description/>
  <cp:lastModifiedBy>Betty Turvy</cp:lastModifiedBy>
  <cp:revision>2</cp:revision>
  <cp:lastPrinted>2017-09-01T13:57:00Z</cp:lastPrinted>
  <dcterms:created xsi:type="dcterms:W3CDTF">2019-09-30T17:12:00Z</dcterms:created>
  <dcterms:modified xsi:type="dcterms:W3CDTF">2019-09-30T17:12:00Z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0x010100E2B0F96FCF319248996CAC43EAC27C2F</vt:lpwstr>
  </property>
</Properties>
</file>